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0002064798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1"/>
        <w:gridCol w:w="4504"/>
      </w:tblGrid>
      <w:tr>
        <w:trPr/>
        <w:tc>
          <w:tcPr>
            <w:tcW w:w="5701" w:type="dxa"/>
            <w:tcBorders/>
            <w:vAlign w:val="center"/>
          </w:tcPr>
          <w:p>
            <w:pPr>
              <w:pStyle w:val="TableContents"/>
              <w:bidi w:val="0"/>
              <w:spacing w:before="0" w:after="283"/>
              <w:jc w:val="left"/>
              <w:rPr/>
            </w:pPr>
            <w:r>
              <w:rPr/>
              <w:t>Name of Issuer</w:t>
            </w:r>
          </w:p>
        </w:tc>
        <w:tc>
          <w:tcPr>
            <w:tcW w:w="4504" w:type="dxa"/>
            <w:tcBorders/>
            <w:vAlign w:val="center"/>
          </w:tcPr>
          <w:p>
            <w:pPr>
              <w:pStyle w:val="TableContents"/>
              <w:bidi w:val="0"/>
              <w:spacing w:before="0" w:after="0"/>
              <w:jc w:val="left"/>
              <w:rPr/>
            </w:pPr>
            <w:r>
              <w:rPr/>
              <w:t>ETHOS TECHNOLOGIES INC.</w:t>
            </w:r>
          </w:p>
        </w:tc>
      </w:tr>
      <w:tr>
        <w:trPr/>
        <w:tc>
          <w:tcPr>
            <w:tcW w:w="5701" w:type="dxa"/>
            <w:tcBorders/>
            <w:vAlign w:val="center"/>
          </w:tcPr>
          <w:p>
            <w:pPr>
              <w:pStyle w:val="TableContents"/>
              <w:bidi w:val="0"/>
              <w:spacing w:before="0" w:after="283"/>
              <w:jc w:val="left"/>
              <w:rPr/>
            </w:pPr>
            <w:r>
              <w:rPr/>
              <w:t>SEC File Number</w:t>
            </w:r>
          </w:p>
        </w:tc>
        <w:tc>
          <w:tcPr>
            <w:tcW w:w="4504" w:type="dxa"/>
            <w:tcBorders/>
            <w:vAlign w:val="center"/>
          </w:tcPr>
          <w:p>
            <w:pPr>
              <w:pStyle w:val="TableContents"/>
              <w:bidi w:val="0"/>
              <w:spacing w:before="0" w:after="0"/>
              <w:jc w:val="left"/>
              <w:rPr/>
            </w:pPr>
            <w:r>
              <w:rPr/>
              <w:t>001-43065</w:t>
            </w:r>
          </w:p>
        </w:tc>
      </w:tr>
      <w:tr>
        <w:trPr/>
        <w:tc>
          <w:tcPr>
            <w:tcW w:w="5701" w:type="dxa"/>
            <w:tcBorders/>
            <w:vAlign w:val="center"/>
          </w:tcPr>
          <w:p>
            <w:pPr>
              <w:pStyle w:val="TableContents"/>
              <w:bidi w:val="0"/>
              <w:spacing w:before="0" w:after="283"/>
              <w:jc w:val="left"/>
              <w:rPr/>
            </w:pPr>
            <w:r>
              <w:rPr/>
              <w:t>Address of Issuer</w:t>
            </w:r>
          </w:p>
        </w:tc>
        <w:tc>
          <w:tcPr>
            <w:tcW w:w="4504" w:type="dxa"/>
            <w:tcBorders/>
            <w:vAlign w:val="center"/>
          </w:tcPr>
          <w:p>
            <w:pPr>
              <w:pStyle w:val="TableContents"/>
              <w:bidi w:val="0"/>
              <w:spacing w:before="0" w:after="0"/>
              <w:jc w:val="left"/>
              <w:rPr/>
            </w:pPr>
            <w:r>
              <w:rPr/>
              <w:t>90 New Montgomery Street, Suite 1500</w:t>
              <w:br/>
              <w:t>San Francisco</w:t>
              <w:br/>
              <w:t xml:space="preserve">CALIFORNIA </w:t>
              <w:br/>
              <w:t>94105</w:t>
            </w:r>
          </w:p>
        </w:tc>
      </w:tr>
      <w:tr>
        <w:trPr/>
        <w:tc>
          <w:tcPr>
            <w:tcW w:w="5701" w:type="dxa"/>
            <w:tcBorders/>
            <w:vAlign w:val="center"/>
          </w:tcPr>
          <w:p>
            <w:pPr>
              <w:pStyle w:val="TableContents"/>
              <w:bidi w:val="0"/>
              <w:spacing w:before="0" w:after="283"/>
              <w:jc w:val="left"/>
              <w:rPr/>
            </w:pPr>
            <w:r>
              <w:rPr/>
              <w:t>Phone</w:t>
            </w:r>
          </w:p>
        </w:tc>
        <w:tc>
          <w:tcPr>
            <w:tcW w:w="4504" w:type="dxa"/>
            <w:tcBorders/>
            <w:vAlign w:val="center"/>
          </w:tcPr>
          <w:p>
            <w:pPr>
              <w:pStyle w:val="TableContents"/>
              <w:bidi w:val="0"/>
              <w:spacing w:before="0" w:after="0"/>
              <w:jc w:val="left"/>
              <w:rPr/>
            </w:pPr>
            <w:r>
              <w:rPr/>
              <w:t>(415) 915-0665</w:t>
            </w:r>
          </w:p>
        </w:tc>
      </w:tr>
      <w:tr>
        <w:trPr/>
        <w:tc>
          <w:tcPr>
            <w:tcW w:w="5701" w:type="dxa"/>
            <w:tcBorders/>
            <w:vAlign w:val="center"/>
          </w:tcPr>
          <w:p>
            <w:pPr>
              <w:pStyle w:val="TableContents"/>
              <w:bidi w:val="0"/>
              <w:spacing w:before="0" w:after="283"/>
              <w:jc w:val="left"/>
              <w:rPr/>
            </w:pPr>
            <w:r>
              <w:rPr/>
              <w:t>Name of Person for Whose Account the Securities are To Be Sold</w:t>
            </w:r>
          </w:p>
        </w:tc>
        <w:tc>
          <w:tcPr>
            <w:tcW w:w="4504" w:type="dxa"/>
            <w:tcBorders/>
            <w:vAlign w:val="center"/>
          </w:tcPr>
          <w:p>
            <w:pPr>
              <w:pStyle w:val="TableContents"/>
              <w:bidi w:val="0"/>
              <w:spacing w:before="0" w:after="0"/>
              <w:jc w:val="left"/>
              <w:rPr/>
            </w:pPr>
            <w:r>
              <w:rPr/>
              <w:t>NALRENA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1" w:type="dxa"/>
            <w:tcBorders/>
            <w:vAlign w:val="center"/>
          </w:tcPr>
          <w:p>
            <w:pPr>
              <w:pStyle w:val="TableContents"/>
              <w:bidi w:val="0"/>
              <w:spacing w:before="0" w:after="283"/>
              <w:jc w:val="left"/>
              <w:rPr/>
            </w:pPr>
            <w:r>
              <w:rPr/>
              <w:t>Relationship to Issuer</w:t>
            </w:r>
          </w:p>
        </w:tc>
        <w:tc>
          <w:tcPr>
            <w:tcW w:w="450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47898</w:t>
            </w:r>
          </w:p>
        </w:tc>
        <w:tc>
          <w:tcPr>
            <w:tcW w:w="1457" w:type="dxa"/>
            <w:tcBorders/>
            <w:vAlign w:val="center"/>
          </w:tcPr>
          <w:p>
            <w:pPr>
              <w:pStyle w:val="TableContents"/>
              <w:bidi w:val="0"/>
              <w:spacing w:before="0" w:after="283"/>
              <w:jc w:val="left"/>
              <w:rPr/>
            </w:pPr>
            <w:r>
              <w:rPr/>
              <w:t>1586463.19</w:t>
            </w:r>
          </w:p>
        </w:tc>
        <w:tc>
          <w:tcPr>
            <w:tcW w:w="1547" w:type="dxa"/>
            <w:tcBorders/>
            <w:vAlign w:val="center"/>
          </w:tcPr>
          <w:p>
            <w:pPr>
              <w:pStyle w:val="TableContents"/>
              <w:bidi w:val="0"/>
              <w:spacing w:before="0" w:after="283"/>
              <w:jc w:val="left"/>
              <w:rPr/>
            </w:pPr>
            <w:r>
              <w:rPr/>
              <w:t>31554807</w:t>
            </w:r>
          </w:p>
        </w:tc>
        <w:tc>
          <w:tcPr>
            <w:tcW w:w="1564" w:type="dxa"/>
            <w:tcBorders/>
            <w:vAlign w:val="center"/>
          </w:tcPr>
          <w:p>
            <w:pPr>
              <w:pStyle w:val="TableContents"/>
              <w:bidi w:val="0"/>
              <w:spacing w:before="0" w:after="283"/>
              <w:jc w:val="left"/>
              <w:rPr/>
            </w:pPr>
            <w:r>
              <w:rPr/>
              <w:t>08/20/2026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01/29/2026</w:t>
            </w:r>
          </w:p>
        </w:tc>
        <w:tc>
          <w:tcPr>
            <w:tcW w:w="1505" w:type="dxa"/>
            <w:tcBorders/>
            <w:vAlign w:val="center"/>
          </w:tcPr>
          <w:p>
            <w:pPr>
              <w:pStyle w:val="TableContents"/>
              <w:bidi w:val="0"/>
              <w:spacing w:before="0" w:after="283"/>
              <w:jc w:val="left"/>
              <w:rPr/>
            </w:pPr>
            <w:r>
              <w:rPr/>
              <w:t>Private Acquisition from Issuer/Affiliate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47898</w:t>
            </w:r>
          </w:p>
        </w:tc>
        <w:tc>
          <w:tcPr>
            <w:tcW w:w="1078" w:type="dxa"/>
            <w:tcBorders/>
            <w:vAlign w:val="center"/>
          </w:tcPr>
          <w:p>
            <w:pPr>
              <w:pStyle w:val="TableContents"/>
              <w:bidi w:val="0"/>
              <w:spacing w:before="0" w:after="283"/>
              <w:jc w:val="left"/>
              <w:rPr/>
            </w:pPr>
            <w:r>
              <w:rPr/>
              <w:t>01/29/2026</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8"/>
        <w:gridCol w:w="2837"/>
        <w:gridCol w:w="925"/>
        <w:gridCol w:w="1536"/>
        <w:gridCol w:w="1729"/>
      </w:tblGrid>
      <w:tr>
        <w:trPr/>
        <w:tc>
          <w:tcPr>
            <w:tcW w:w="3178" w:type="dxa"/>
            <w:tcBorders/>
            <w:vAlign w:val="center"/>
          </w:tcPr>
          <w:p>
            <w:pPr>
              <w:pStyle w:val="TableHeading"/>
              <w:suppressLineNumbers/>
              <w:bidi w:val="0"/>
              <w:spacing w:before="0" w:after="283"/>
              <w:jc w:val="center"/>
              <w:rPr/>
            </w:pPr>
            <w:r>
              <w:rPr/>
              <w:t>Name and Address of Seller</w:t>
            </w:r>
          </w:p>
        </w:tc>
        <w:tc>
          <w:tcPr>
            <w:tcW w:w="2837" w:type="dxa"/>
            <w:tcBorders/>
            <w:vAlign w:val="center"/>
          </w:tcPr>
          <w:p>
            <w:pPr>
              <w:pStyle w:val="TableHeading"/>
              <w:suppressLineNumbers/>
              <w:bidi w:val="0"/>
              <w:spacing w:before="0" w:after="283"/>
              <w:jc w:val="center"/>
              <w:rPr/>
            </w:pPr>
            <w:r>
              <w:rPr/>
              <w:t>Title of Securities Sold</w:t>
            </w:r>
          </w:p>
        </w:tc>
        <w:tc>
          <w:tcPr>
            <w:tcW w:w="925" w:type="dxa"/>
            <w:tcBorders/>
            <w:vAlign w:val="center"/>
          </w:tcPr>
          <w:p>
            <w:pPr>
              <w:pStyle w:val="TableHeading"/>
              <w:suppressLineNumbers/>
              <w:bidi w:val="0"/>
              <w:spacing w:before="0" w:after="283"/>
              <w:jc w:val="center"/>
              <w:rPr/>
            </w:pPr>
            <w:r>
              <w:rPr/>
              <w:t>Date of Sale</w:t>
            </w:r>
          </w:p>
        </w:tc>
        <w:tc>
          <w:tcPr>
            <w:tcW w:w="1536" w:type="dxa"/>
            <w:tcBorders/>
            <w:vAlign w:val="center"/>
          </w:tcPr>
          <w:p>
            <w:pPr>
              <w:pStyle w:val="TableHeading"/>
              <w:suppressLineNumbers/>
              <w:bidi w:val="0"/>
              <w:spacing w:before="0" w:after="283"/>
              <w:jc w:val="center"/>
              <w:rPr/>
            </w:pPr>
            <w:r>
              <w:rPr/>
              <w:t>Amount of Securities Sold</w:t>
            </w:r>
          </w:p>
        </w:tc>
        <w:tc>
          <w:tcPr>
            <w:tcW w:w="1729" w:type="dxa"/>
            <w:tcBorders/>
            <w:vAlign w:val="center"/>
          </w:tcPr>
          <w:p>
            <w:pPr>
              <w:pStyle w:val="TableHeading"/>
              <w:suppressLineNumbers/>
              <w:bidi w:val="0"/>
              <w:spacing w:before="0" w:after="283"/>
              <w:jc w:val="center"/>
              <w:rPr/>
            </w:pPr>
            <w:r>
              <w:rPr/>
              <w:t>Gross Proceeds</w:t>
            </w:r>
          </w:p>
        </w:tc>
      </w:tr>
      <w:tr>
        <w:trPr/>
        <w:tc>
          <w:tcPr>
            <w:tcW w:w="3178" w:type="dxa"/>
            <w:tcBorders/>
            <w:vAlign w:val="center"/>
          </w:tcPr>
          <w:p>
            <w:pPr>
              <w:pStyle w:val="TableContents"/>
              <w:bidi w:val="0"/>
              <w:spacing w:before="0" w:after="283"/>
              <w:jc w:val="left"/>
              <w:rPr/>
            </w:pPr>
            <w:r>
              <w:rPr/>
              <w:t>SPELUNKER CHANNEL HOLDINGS LLC</w:t>
              <w:br/>
              <w:t>90 New Montgomery Street, Suite 1500</w:t>
              <w:br/>
              <w:t>San Francisco   CA   94105</w:t>
            </w:r>
          </w:p>
        </w:tc>
        <w:tc>
          <w:tcPr>
            <w:tcW w:w="2837" w:type="dxa"/>
            <w:tcBorders/>
            <w:vAlign w:val="center"/>
          </w:tcPr>
          <w:p>
            <w:pPr>
              <w:pStyle w:val="TableContents"/>
              <w:bidi w:val="0"/>
              <w:spacing w:before="0" w:after="283"/>
              <w:jc w:val="left"/>
              <w:rPr/>
            </w:pPr>
            <w:r>
              <w:rPr/>
              <w:t>Common</w:t>
            </w:r>
          </w:p>
        </w:tc>
        <w:tc>
          <w:tcPr>
            <w:tcW w:w="925" w:type="dxa"/>
            <w:tcBorders/>
            <w:vAlign w:val="center"/>
          </w:tcPr>
          <w:p>
            <w:pPr>
              <w:pStyle w:val="TableContents"/>
              <w:bidi w:val="0"/>
              <w:spacing w:before="0" w:after="283"/>
              <w:jc w:val="left"/>
              <w:rPr/>
            </w:pPr>
            <w:r>
              <w:rPr/>
              <w:t>08/19/2026</w:t>
            </w:r>
          </w:p>
        </w:tc>
        <w:tc>
          <w:tcPr>
            <w:tcW w:w="1536" w:type="dxa"/>
            <w:tcBorders/>
            <w:vAlign w:val="center"/>
          </w:tcPr>
          <w:p>
            <w:pPr>
              <w:pStyle w:val="TableContents"/>
              <w:bidi w:val="0"/>
              <w:spacing w:before="0" w:after="283"/>
              <w:jc w:val="left"/>
              <w:rPr/>
            </w:pPr>
            <w:r>
              <w:rPr/>
              <w:t>19349</w:t>
            </w:r>
          </w:p>
        </w:tc>
        <w:tc>
          <w:tcPr>
            <w:tcW w:w="1729" w:type="dxa"/>
            <w:tcBorders/>
            <w:vAlign w:val="center"/>
          </w:tcPr>
          <w:p>
            <w:pPr>
              <w:pStyle w:val="TableContents"/>
              <w:bidi w:val="0"/>
              <w:spacing w:before="0" w:after="283"/>
              <w:jc w:val="left"/>
              <w:rPr/>
            </w:pPr>
            <w:r>
              <w:rPr/>
              <w:t>635063.20</w:t>
            </w:r>
          </w:p>
        </w:tc>
      </w:tr>
      <w:tr>
        <w:trPr/>
        <w:tc>
          <w:tcPr>
            <w:tcW w:w="3178" w:type="dxa"/>
            <w:tcBorders/>
            <w:vAlign w:val="center"/>
          </w:tcPr>
          <w:p>
            <w:pPr>
              <w:pStyle w:val="TableContents"/>
              <w:bidi w:val="0"/>
              <w:spacing w:before="0" w:after="283"/>
              <w:jc w:val="left"/>
              <w:rPr/>
            </w:pPr>
            <w:r>
              <w:rPr/>
              <w:t>NALRENA LLC</w:t>
              <w:br/>
              <w:t>90 New Montgomery Street, Suite 1500</w:t>
              <w:br/>
              <w:t>San Francisco   CA   94105</w:t>
            </w:r>
          </w:p>
        </w:tc>
        <w:tc>
          <w:tcPr>
            <w:tcW w:w="2837" w:type="dxa"/>
            <w:tcBorders/>
            <w:vAlign w:val="center"/>
          </w:tcPr>
          <w:p>
            <w:pPr>
              <w:pStyle w:val="TableContents"/>
              <w:bidi w:val="0"/>
              <w:spacing w:before="0" w:after="283"/>
              <w:jc w:val="left"/>
              <w:rPr/>
            </w:pPr>
            <w:r>
              <w:rPr/>
              <w:t>Common</w:t>
            </w:r>
          </w:p>
        </w:tc>
        <w:tc>
          <w:tcPr>
            <w:tcW w:w="925" w:type="dxa"/>
            <w:tcBorders/>
            <w:vAlign w:val="center"/>
          </w:tcPr>
          <w:p>
            <w:pPr>
              <w:pStyle w:val="TableContents"/>
              <w:bidi w:val="0"/>
              <w:spacing w:before="0" w:after="283"/>
              <w:jc w:val="left"/>
              <w:rPr/>
            </w:pPr>
            <w:r>
              <w:rPr/>
              <w:t>08/19/2026</w:t>
            </w:r>
          </w:p>
        </w:tc>
        <w:tc>
          <w:tcPr>
            <w:tcW w:w="1536" w:type="dxa"/>
            <w:tcBorders/>
            <w:vAlign w:val="center"/>
          </w:tcPr>
          <w:p>
            <w:pPr>
              <w:pStyle w:val="TableContents"/>
              <w:bidi w:val="0"/>
              <w:spacing w:before="0" w:after="283"/>
              <w:jc w:val="left"/>
              <w:rPr/>
            </w:pPr>
            <w:r>
              <w:rPr/>
              <w:t>15472</w:t>
            </w:r>
          </w:p>
        </w:tc>
        <w:tc>
          <w:tcPr>
            <w:tcW w:w="1729" w:type="dxa"/>
            <w:tcBorders/>
            <w:vAlign w:val="center"/>
          </w:tcPr>
          <w:p>
            <w:pPr>
              <w:pStyle w:val="TableContents"/>
              <w:bidi w:val="0"/>
              <w:spacing w:before="0" w:after="283"/>
              <w:jc w:val="left"/>
              <w:rPr/>
            </w:pPr>
            <w:r>
              <w:rPr/>
              <w:t>507814.25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09"/>
        <w:gridCol w:w="5196"/>
      </w:tblGrid>
      <w:tr>
        <w:trPr/>
        <w:tc>
          <w:tcPr>
            <w:tcW w:w="5009" w:type="dxa"/>
            <w:tcBorders/>
            <w:vAlign w:val="center"/>
          </w:tcPr>
          <w:p>
            <w:pPr>
              <w:pStyle w:val="TableContents"/>
              <w:bidi w:val="0"/>
              <w:spacing w:before="0" w:after="283"/>
              <w:jc w:val="left"/>
              <w:rPr/>
            </w:pPr>
            <w:r>
              <w:rPr/>
              <w:t>Remarks</w:t>
            </w:r>
          </w:p>
        </w:tc>
        <w:tc>
          <w:tcPr>
            <w:tcW w:w="5196" w:type="dxa"/>
            <w:tcBorders/>
            <w:vAlign w:val="center"/>
          </w:tcPr>
          <w:p>
            <w:pPr>
              <w:pStyle w:val="TableContents"/>
              <w:bidi w:val="0"/>
              <w:spacing w:before="0" w:after="283"/>
              <w:jc w:val="left"/>
              <w:rPr>
                <w:sz w:val="4"/>
                <w:szCs w:val="4"/>
              </w:rPr>
            </w:pPr>
            <w:r>
              <w:rPr>
                <w:sz w:val="4"/>
                <w:szCs w:val="4"/>
              </w:rPr>
            </w:r>
          </w:p>
        </w:tc>
      </w:tr>
      <w:tr>
        <w:trPr/>
        <w:tc>
          <w:tcPr>
            <w:tcW w:w="5009" w:type="dxa"/>
            <w:tcBorders/>
            <w:vAlign w:val="center"/>
          </w:tcPr>
          <w:p>
            <w:pPr>
              <w:pStyle w:val="TableContents"/>
              <w:bidi w:val="0"/>
              <w:spacing w:before="0" w:after="283"/>
              <w:jc w:val="left"/>
              <w:rPr/>
            </w:pPr>
            <w:r>
              <w:rPr/>
              <w:t>Date of Notice</w:t>
            </w:r>
          </w:p>
        </w:tc>
        <w:tc>
          <w:tcPr>
            <w:tcW w:w="5196"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09" w:type="dxa"/>
            <w:tcBorders/>
            <w:vAlign w:val="center"/>
          </w:tcPr>
          <w:p>
            <w:pPr>
              <w:pStyle w:val="TableContents"/>
              <w:bidi w:val="0"/>
              <w:spacing w:before="0" w:after="283"/>
              <w:jc w:val="left"/>
              <w:rPr/>
            </w:pPr>
            <w:r>
              <w:rPr/>
              <w:t>Signature</w:t>
            </w:r>
          </w:p>
        </w:tc>
        <w:tc>
          <w:tcPr>
            <w:tcW w:w="5196" w:type="dxa"/>
            <w:tcBorders/>
            <w:vAlign w:val="center"/>
          </w:tcPr>
          <w:p>
            <w:pPr>
              <w:pStyle w:val="TableContents"/>
              <w:bidi w:val="0"/>
              <w:spacing w:before="0" w:after="0"/>
              <w:jc w:val="left"/>
              <w:rPr/>
            </w:pPr>
            <w:r>
              <w:rPr/>
              <w:t>/s/ Jacquie Kush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3212</Characters>
  <CharactersWithSpaces>3783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